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ADD" w:rsidRPr="00D37ADD" w:rsidRDefault="00D37ADD" w:rsidP="00D37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D37A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Отчёт о</w:t>
      </w:r>
      <w:r w:rsidR="0073125E" w:rsidRPr="00D37A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 работе отряда профилактики правонарушений </w:t>
      </w:r>
      <w:r w:rsidRPr="00D37A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 </w:t>
      </w:r>
    </w:p>
    <w:p w:rsidR="00D37ADD" w:rsidRPr="00D37ADD" w:rsidRDefault="00D37ADD" w:rsidP="00D37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D37A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МБОУ «Абсалямовская ООШ»</w:t>
      </w:r>
    </w:p>
    <w:p w:rsidR="00D37ADD" w:rsidRPr="00D37ADD" w:rsidRDefault="00D37ADD" w:rsidP="00D37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D37A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на 2018-2019 учебный год</w:t>
      </w:r>
    </w:p>
    <w:p w:rsidR="00D37ADD" w:rsidRDefault="00D37ADD" w:rsidP="00D3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«Абсалямовская ООШ» </w:t>
      </w:r>
      <w:r w:rsidR="005F31C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создан отряд по проф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илактике правонарушений на 2018-2019 учебный год</w:t>
      </w:r>
      <w:r w:rsidR="005F3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Ежегодно </w:t>
      </w:r>
      <w:r w:rsidR="000B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</w:t>
      </w:r>
      <w:r w:rsidR="005F31C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издается приказ о переизбрании отряда</w:t>
      </w:r>
      <w:r w:rsidR="000B42C4">
        <w:rPr>
          <w:rFonts w:ascii="Times New Roman" w:eastAsia="Times New Roman" w:hAnsi="Times New Roman" w:cs="Times New Roman"/>
          <w:sz w:val="24"/>
          <w:szCs w:val="24"/>
          <w:lang w:eastAsia="ru-RU"/>
        </w:rPr>
        <w:t>.  О</w:t>
      </w:r>
      <w:r w:rsidR="00FA45F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тряд в нын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ешнем составе был утвержден 2017</w:t>
      </w:r>
      <w:r w:rsidR="00FA4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="005F3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0" w:name="_GoBack"/>
      <w:bookmarkEnd w:id="0"/>
      <w:r w:rsidR="0073125E"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 нашей школе особое внимание уделяется организации и проведению ранней профилактики правонарушений среди уча</w:t>
      </w:r>
      <w:r w:rsidR="000B42C4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поэтому деятельность нашего отряда является актуальным.</w:t>
      </w:r>
    </w:p>
    <w:p w:rsidR="0073125E" w:rsidRPr="00CA3A2B" w:rsidRDefault="00FA45FC" w:rsidP="00D3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задачей нашего отряда является </w:t>
      </w:r>
      <w:r w:rsidR="0073125E"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структуры отряда и направления по которым он будет работать, а именно:</w:t>
      </w:r>
    </w:p>
    <w:p w:rsidR="0073125E" w:rsidRDefault="0073125E" w:rsidP="00D3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профилактика вредных привычек;</w:t>
      </w:r>
    </w:p>
    <w:p w:rsidR="003206DB" w:rsidRPr="00CA3A2B" w:rsidRDefault="003206DB" w:rsidP="00D3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-пропаганда правовых знаний среди школьников;</w:t>
      </w:r>
    </w:p>
    <w:p w:rsidR="0073125E" w:rsidRPr="00CA3A2B" w:rsidRDefault="0073125E" w:rsidP="00D3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профилактические меры охраны здоровья и здорового образа жизни;</w:t>
      </w:r>
    </w:p>
    <w:p w:rsidR="0073125E" w:rsidRPr="00CA3A2B" w:rsidRDefault="0073125E" w:rsidP="00D3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профилактика нарушений в поведении в быту, на улице, в об</w:t>
      </w:r>
      <w:r w:rsidR="005F31CB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ществе.</w:t>
      </w:r>
    </w:p>
    <w:p w:rsidR="0073125E" w:rsidRPr="00CA3A2B" w:rsidRDefault="0073125E" w:rsidP="00D3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Высшим органом </w:t>
      </w:r>
      <w:r w:rsidR="00FA4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нашего </w:t>
      </w:r>
      <w:r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отряда является штаб, в который кроме членов отряда входят: заместитель директора по воспитательной </w:t>
      </w:r>
      <w:r w:rsidR="005F31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 w:rsidR="00D3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Гареева Г.Ф. </w:t>
      </w:r>
      <w:r w:rsidR="000B42C4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куратор</w:t>
      </w:r>
      <w:r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отряда –</w:t>
      </w:r>
      <w:r w:rsidR="00D3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Газизуллина Д.С.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отряда</w:t>
      </w:r>
      <w:r w:rsidR="005F3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3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Салимзянов Р. </w:t>
      </w:r>
    </w:p>
    <w:p w:rsidR="0073125E" w:rsidRPr="00CA3A2B" w:rsidRDefault="0073125E" w:rsidP="00D3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Членов </w:t>
      </w:r>
      <w:r w:rsidR="00FA4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нашего </w:t>
      </w:r>
      <w:r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отряда профилактики выделяют такие качества как уверенность в себе, умение прогнозировать ситуацию, нестандартный подход к достижению цели.</w:t>
      </w:r>
    </w:p>
    <w:p w:rsidR="0073125E" w:rsidRDefault="0073125E" w:rsidP="00D3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</w:t>
      </w:r>
      <w:r w:rsidR="00FA4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нашего </w:t>
      </w:r>
      <w:r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отряда строится в строгом соответствии </w:t>
      </w:r>
      <w:r w:rsidR="000B42C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планом</w:t>
      </w:r>
      <w:r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совместной работы 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и</w:t>
      </w:r>
      <w:r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тесном контакте с админис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трацией школы.</w:t>
      </w:r>
    </w:p>
    <w:p w:rsidR="009D0188" w:rsidRDefault="006C4A9C" w:rsidP="00D3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работы нашего </w:t>
      </w:r>
      <w:r w:rsidR="0073125E"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отряда проводятся профилактические беседы с учащимися средних и младших классов, организовываются рейды по терр</w:t>
      </w:r>
      <w:r w:rsidR="005F31C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итории школы</w:t>
      </w:r>
      <w:r w:rsidR="0073125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3125E"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организуется дежурство на школьных вечерах и дискотеках совместно с родительской общественностью. Ежене</w:t>
      </w:r>
      <w:r w:rsidR="00731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дельно </w:t>
      </w:r>
      <w:r w:rsidR="00FA4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</w:t>
      </w:r>
      <w:r w:rsidR="00731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отряд профилактики </w:t>
      </w:r>
      <w:r w:rsidR="0073125E"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рейд по проверке формы у учащихся школы. </w:t>
      </w:r>
    </w:p>
    <w:p w:rsidR="0073125E" w:rsidRPr="00CA3A2B" w:rsidRDefault="0073125E" w:rsidP="00D3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вопросу профилактики </w:t>
      </w:r>
      <w:r w:rsidR="006C4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нашим </w:t>
      </w:r>
      <w:r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отрядом проводятся внутришкольные мероприятия: создается правовая страничка для классных уголков, проводятся конкурсы рисунков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коллажей,  анкетирование среди учащихся и родителей.</w:t>
      </w:r>
    </w:p>
    <w:p w:rsidR="0073125E" w:rsidRPr="00CA3A2B" w:rsidRDefault="006C4A9C" w:rsidP="00D3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о</w:t>
      </w:r>
      <w:r w:rsidR="0073125E"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тряд активно участвует во всех акциях школьного и муниципального уровня: «Мы</w:t>
      </w:r>
      <w:r w:rsidR="00731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 наркотиков», «Мы </w:t>
      </w:r>
      <w:r w:rsidR="0073125E"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ЗОЖ», «</w:t>
      </w:r>
      <w:r w:rsidR="0073125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Скажем</w:t>
      </w:r>
      <w:r w:rsidR="00FE28D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45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коррупции» </w:t>
      </w:r>
      <w:r w:rsidR="0073125E"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</w:t>
      </w:r>
      <w:r w:rsidR="00731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.д. </w:t>
      </w:r>
    </w:p>
    <w:p w:rsidR="0073125E" w:rsidRPr="00800F97" w:rsidRDefault="0073125E" w:rsidP="00D3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член </w:t>
      </w:r>
      <w:r w:rsidR="006C4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нашего </w:t>
      </w:r>
      <w:r w:rsidR="00D3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отряда </w:t>
      </w:r>
      <w:r w:rsidRPr="00800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куратором ученика младших классов, нарушающего школьную дисциплину. Кураторство заключается в проверке наличия школьных принадлежностей, при необходимости и домашнего задания, проведения индивидуальных профилактических бесед. </w:t>
      </w:r>
    </w:p>
    <w:p w:rsidR="00D37ADD" w:rsidRDefault="00D37ADD" w:rsidP="00D3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ноябре 2018</w:t>
      </w:r>
      <w:r w:rsidR="00045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6C4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нашим </w:t>
      </w:r>
      <w:r w:rsidR="00045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отрядом было подготовлено и проведено спортивное мероприятие «Веселые старты», направленное на пропаганду «Здорового образа жизни». </w:t>
      </w:r>
      <w:r w:rsidR="0073125E"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школьных линейках </w:t>
      </w:r>
      <w:r w:rsidR="006C4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</w:t>
      </w:r>
      <w:r w:rsidR="0073125E" w:rsidRPr="00CA3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отряд выступает с информацией о нарушителях школьной дисциплины. </w:t>
      </w:r>
    </w:p>
    <w:p w:rsidR="00045DBE" w:rsidRDefault="00D37ADD" w:rsidP="00D3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04D7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тряд активно занимается п</w:t>
      </w:r>
      <w:r w:rsidR="006C4A9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одготовкой</w:t>
      </w:r>
      <w:r w:rsidR="00604D71" w:rsidRPr="00617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теоретических ма</w:t>
      </w:r>
      <w:r w:rsidR="00604D7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териалов для проведения правовых консультаций</w:t>
      </w:r>
      <w:r w:rsidR="00604D71" w:rsidRPr="00617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04D7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выступлений перед учениками младших классо</w:t>
      </w:r>
      <w:r w:rsidR="00AB088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04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изучает правовые знания по следующим темам: </w:t>
      </w:r>
      <w:r w:rsidR="00604D71" w:rsidRPr="00617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Правоотношения Правосознание и правовая культура </w:t>
      </w:r>
      <w:r w:rsidR="00604D71" w:rsidRPr="00617D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-Правонарушения Юридическая ответственность и ее виды </w:t>
      </w:r>
      <w:r w:rsidR="00604D71" w:rsidRPr="00617D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-Основы конституционного строя РФ </w:t>
      </w:r>
      <w:r w:rsidR="00604D71" w:rsidRPr="00617D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-Уголовное право Преступление </w:t>
      </w:r>
      <w:r w:rsidR="00604D71" w:rsidRPr="00617D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-Уголовная ответственность Система и виды наказаний </w:t>
      </w:r>
      <w:r w:rsidR="00604D71" w:rsidRPr="00617D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-Обстоятельства, исключающие преступность деяния </w:t>
      </w:r>
      <w:r w:rsidR="00604D71" w:rsidRPr="00617D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-Гражданское право </w:t>
      </w:r>
      <w:r w:rsidR="00604D71" w:rsidRPr="00617D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-Административное право</w:t>
      </w:r>
      <w:r w:rsidR="00604D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679" w:rsidRDefault="00604D71" w:rsidP="00D3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практическому направлению </w:t>
      </w:r>
      <w:r w:rsidR="006C4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отряд </w:t>
      </w:r>
      <w:r w:rsidR="00AB08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родительским комитетом проводил дежурства</w:t>
      </w:r>
      <w:r w:rsidR="00AB088D" w:rsidRPr="00617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проведения</w:t>
      </w:r>
      <w:r w:rsidR="006C4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</w:t>
      </w:r>
      <w:r w:rsidR="00AB088D" w:rsidRPr="00617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общешк</w:t>
      </w:r>
      <w:r w:rsidR="00AB088D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ольных мероприятий и праздников:</w:t>
      </w:r>
      <w:r w:rsidR="00AB088D" w:rsidRPr="00617D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-День пожилого чело</w:t>
      </w:r>
      <w:r w:rsidR="00AB0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века </w:t>
      </w:r>
      <w:r w:rsidR="00AB08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-День учителя </w:t>
      </w:r>
      <w:r w:rsidR="00AB08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-Осенний бал</w:t>
      </w:r>
      <w:r w:rsidR="007C7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</w:t>
      </w:r>
      <w:r w:rsidR="00AB088D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</w:t>
      </w:r>
      <w:r w:rsidR="007C76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AB088D" w:rsidRPr="00D37ADD" w:rsidRDefault="00D37ADD" w:rsidP="00D37ADD">
      <w:pPr>
        <w:spacing w:before="100" w:beforeAutospacing="1" w:after="24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37ADD">
        <w:rPr>
          <w:rFonts w:ascii="Times New Roman" w:hAnsi="Times New Roman" w:cs="Times New Roman"/>
          <w:sz w:val="28"/>
          <w:szCs w:val="28"/>
        </w:rPr>
        <w:t>Классный руководитель: Газизуллина Д.С.</w:t>
      </w:r>
    </w:p>
    <w:p w:rsidR="00AB088D" w:rsidRDefault="00AB088D" w:rsidP="00AB088D">
      <w:pPr>
        <w:spacing w:before="100" w:beforeAutospacing="1" w:after="240" w:line="240" w:lineRule="auto"/>
        <w:jc w:val="center"/>
        <w:rPr>
          <w:b/>
          <w:i/>
          <w:color w:val="00B050"/>
          <w:sz w:val="36"/>
          <w:szCs w:val="36"/>
        </w:rPr>
      </w:pPr>
    </w:p>
    <w:p w:rsidR="00AB088D" w:rsidRDefault="00AB088D" w:rsidP="00AB088D">
      <w:pPr>
        <w:spacing w:before="100" w:beforeAutospacing="1" w:after="240" w:line="240" w:lineRule="auto"/>
        <w:jc w:val="center"/>
        <w:rPr>
          <w:b/>
          <w:i/>
          <w:color w:val="00B050"/>
          <w:sz w:val="36"/>
          <w:szCs w:val="36"/>
        </w:rPr>
      </w:pPr>
    </w:p>
    <w:p w:rsidR="00AB088D" w:rsidRDefault="00AB088D" w:rsidP="00AB088D">
      <w:pPr>
        <w:spacing w:before="100" w:beforeAutospacing="1" w:after="240" w:line="240" w:lineRule="auto"/>
        <w:jc w:val="center"/>
        <w:rPr>
          <w:b/>
          <w:i/>
          <w:color w:val="00B050"/>
          <w:sz w:val="36"/>
          <w:szCs w:val="36"/>
        </w:rPr>
      </w:pPr>
    </w:p>
    <w:p w:rsidR="00AB088D" w:rsidRDefault="00AB088D" w:rsidP="00AB088D">
      <w:pPr>
        <w:spacing w:before="100" w:beforeAutospacing="1" w:after="240" w:line="240" w:lineRule="auto"/>
        <w:jc w:val="center"/>
        <w:rPr>
          <w:b/>
          <w:i/>
          <w:color w:val="00B050"/>
          <w:sz w:val="36"/>
          <w:szCs w:val="36"/>
        </w:rPr>
      </w:pPr>
    </w:p>
    <w:p w:rsidR="00AB088D" w:rsidRDefault="00AB088D" w:rsidP="00AB088D">
      <w:pPr>
        <w:spacing w:before="100" w:beforeAutospacing="1" w:after="240" w:line="240" w:lineRule="auto"/>
        <w:jc w:val="center"/>
        <w:rPr>
          <w:b/>
          <w:i/>
          <w:color w:val="00B050"/>
          <w:sz w:val="36"/>
          <w:szCs w:val="36"/>
        </w:rPr>
      </w:pPr>
    </w:p>
    <w:p w:rsidR="00AB088D" w:rsidRDefault="00AB088D" w:rsidP="00AB088D">
      <w:pPr>
        <w:spacing w:before="100" w:beforeAutospacing="1" w:after="240" w:line="240" w:lineRule="auto"/>
        <w:jc w:val="center"/>
        <w:rPr>
          <w:b/>
          <w:i/>
          <w:color w:val="00B050"/>
          <w:sz w:val="36"/>
          <w:szCs w:val="36"/>
        </w:rPr>
      </w:pPr>
    </w:p>
    <w:p w:rsidR="00AB088D" w:rsidRDefault="00AB088D" w:rsidP="00AB088D">
      <w:pPr>
        <w:spacing w:before="100" w:beforeAutospacing="1" w:after="240" w:line="240" w:lineRule="auto"/>
        <w:jc w:val="center"/>
        <w:rPr>
          <w:b/>
          <w:i/>
          <w:color w:val="00B050"/>
          <w:sz w:val="36"/>
          <w:szCs w:val="36"/>
        </w:rPr>
      </w:pPr>
    </w:p>
    <w:p w:rsidR="00AB088D" w:rsidRDefault="00AB088D" w:rsidP="00AB088D">
      <w:pPr>
        <w:spacing w:before="100" w:beforeAutospacing="1" w:after="240" w:line="240" w:lineRule="auto"/>
        <w:jc w:val="center"/>
        <w:rPr>
          <w:b/>
          <w:i/>
          <w:color w:val="00B050"/>
          <w:sz w:val="36"/>
          <w:szCs w:val="36"/>
        </w:rPr>
      </w:pPr>
    </w:p>
    <w:p w:rsidR="00AB088D" w:rsidRDefault="00AB088D" w:rsidP="00AB088D">
      <w:pPr>
        <w:spacing w:before="100" w:beforeAutospacing="1" w:after="240" w:line="240" w:lineRule="auto"/>
        <w:jc w:val="center"/>
        <w:rPr>
          <w:b/>
          <w:i/>
          <w:color w:val="00B050"/>
          <w:sz w:val="36"/>
          <w:szCs w:val="36"/>
        </w:rPr>
      </w:pPr>
    </w:p>
    <w:p w:rsidR="00AB088D" w:rsidRDefault="00AB088D" w:rsidP="00AB088D">
      <w:pPr>
        <w:spacing w:before="100" w:beforeAutospacing="1" w:after="240" w:line="240" w:lineRule="auto"/>
        <w:jc w:val="center"/>
        <w:rPr>
          <w:b/>
          <w:i/>
          <w:color w:val="00B050"/>
          <w:sz w:val="36"/>
          <w:szCs w:val="36"/>
        </w:rPr>
      </w:pPr>
    </w:p>
    <w:p w:rsidR="00AB088D" w:rsidRDefault="00AB088D" w:rsidP="00AB088D">
      <w:pPr>
        <w:spacing w:before="100" w:beforeAutospacing="1" w:after="240" w:line="240" w:lineRule="auto"/>
        <w:jc w:val="center"/>
        <w:rPr>
          <w:b/>
          <w:i/>
          <w:color w:val="00B050"/>
          <w:sz w:val="36"/>
          <w:szCs w:val="36"/>
        </w:rPr>
      </w:pPr>
    </w:p>
    <w:p w:rsidR="00AB088D" w:rsidRDefault="00AB088D" w:rsidP="00AB088D">
      <w:pPr>
        <w:spacing w:before="100" w:beforeAutospacing="1" w:after="240" w:line="240" w:lineRule="auto"/>
        <w:jc w:val="center"/>
        <w:rPr>
          <w:b/>
          <w:i/>
          <w:color w:val="00B050"/>
          <w:sz w:val="36"/>
          <w:szCs w:val="36"/>
        </w:rPr>
      </w:pPr>
    </w:p>
    <w:p w:rsidR="00FE624A" w:rsidRPr="00AB088D" w:rsidRDefault="007E4A98" w:rsidP="00AB088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8D6">
        <w:rPr>
          <w:b/>
          <w:i/>
          <w:color w:val="00B050"/>
          <w:sz w:val="36"/>
          <w:szCs w:val="36"/>
        </w:rPr>
        <w:t>Основные направления деятельности:</w:t>
      </w:r>
    </w:p>
    <w:p w:rsidR="00FE624A" w:rsidRDefault="00FE624A">
      <w:r>
        <w:rPr>
          <w:noProof/>
          <w:lang w:eastAsia="ru-RU"/>
        </w:rPr>
        <w:lastRenderedPageBreak/>
        <w:drawing>
          <wp:inline distT="0" distB="0" distL="0" distR="0">
            <wp:extent cx="6364800" cy="8366400"/>
            <wp:effectExtent l="19050" t="0" r="1695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FE624A" w:rsidSect="00D37AD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790" w:rsidRDefault="00D83790" w:rsidP="00226D46">
      <w:pPr>
        <w:spacing w:after="0" w:line="240" w:lineRule="auto"/>
      </w:pPr>
      <w:r>
        <w:separator/>
      </w:r>
    </w:p>
  </w:endnote>
  <w:endnote w:type="continuationSeparator" w:id="1">
    <w:p w:rsidR="00D83790" w:rsidRDefault="00D83790" w:rsidP="00226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790" w:rsidRDefault="00D83790" w:rsidP="00226D46">
      <w:pPr>
        <w:spacing w:after="0" w:line="240" w:lineRule="auto"/>
      </w:pPr>
      <w:r>
        <w:separator/>
      </w:r>
    </w:p>
  </w:footnote>
  <w:footnote w:type="continuationSeparator" w:id="1">
    <w:p w:rsidR="00D83790" w:rsidRDefault="00D83790" w:rsidP="00226D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63C1"/>
    <w:rsid w:val="00045DBE"/>
    <w:rsid w:val="000B42C4"/>
    <w:rsid w:val="00104A49"/>
    <w:rsid w:val="00183829"/>
    <w:rsid w:val="0021560F"/>
    <w:rsid w:val="00226D46"/>
    <w:rsid w:val="002E3119"/>
    <w:rsid w:val="003206DB"/>
    <w:rsid w:val="00373528"/>
    <w:rsid w:val="00506AD7"/>
    <w:rsid w:val="005263C1"/>
    <w:rsid w:val="005A0CD6"/>
    <w:rsid w:val="005B0103"/>
    <w:rsid w:val="005F31CB"/>
    <w:rsid w:val="00604D71"/>
    <w:rsid w:val="006C4A9C"/>
    <w:rsid w:val="0073125E"/>
    <w:rsid w:val="00776662"/>
    <w:rsid w:val="007955C0"/>
    <w:rsid w:val="007C7679"/>
    <w:rsid w:val="007E4A98"/>
    <w:rsid w:val="0088397B"/>
    <w:rsid w:val="009D0188"/>
    <w:rsid w:val="00A93CCE"/>
    <w:rsid w:val="00AB088D"/>
    <w:rsid w:val="00BD0BD7"/>
    <w:rsid w:val="00C160BA"/>
    <w:rsid w:val="00C273A5"/>
    <w:rsid w:val="00C31583"/>
    <w:rsid w:val="00D37ADD"/>
    <w:rsid w:val="00D83790"/>
    <w:rsid w:val="00E81A66"/>
    <w:rsid w:val="00EF2A33"/>
    <w:rsid w:val="00FA45FC"/>
    <w:rsid w:val="00FE28D6"/>
    <w:rsid w:val="00FE6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2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6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6D46"/>
  </w:style>
  <w:style w:type="paragraph" w:styleId="a7">
    <w:name w:val="footer"/>
    <w:basedOn w:val="a"/>
    <w:link w:val="a8"/>
    <w:uiPriority w:val="99"/>
    <w:unhideWhenUsed/>
    <w:rsid w:val="00226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6D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2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6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6D46"/>
  </w:style>
  <w:style w:type="paragraph" w:styleId="a7">
    <w:name w:val="footer"/>
    <w:basedOn w:val="a"/>
    <w:link w:val="a8"/>
    <w:uiPriority w:val="99"/>
    <w:unhideWhenUsed/>
    <w:rsid w:val="00226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6D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BC4532B-E81A-4941-A569-991C67F0E4D3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45A08C1-74DF-4C25-85F1-23C89C862999}">
      <dgm:prSet phldrT="[Текст]"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ru-RU" sz="1400">
              <a:solidFill>
                <a:schemeClr val="bg1"/>
              </a:solidFill>
            </a:rPr>
            <a:t>Пропаганда правовых знаний среди школьников и родителей</a:t>
          </a:r>
        </a:p>
      </dgm:t>
    </dgm:pt>
    <dgm:pt modelId="{7B831E12-724F-43C5-92D7-77A19A76183B}" type="parTrans" cxnId="{966E38D4-0A64-4701-8D2A-F51A573EE0DD}">
      <dgm:prSet/>
      <dgm:spPr/>
      <dgm:t>
        <a:bodyPr/>
        <a:lstStyle/>
        <a:p>
          <a:endParaRPr lang="ru-RU"/>
        </a:p>
      </dgm:t>
    </dgm:pt>
    <dgm:pt modelId="{6D67A273-A6A4-4269-A59D-30209FE15707}" type="sibTrans" cxnId="{966E38D4-0A64-4701-8D2A-F51A573EE0DD}">
      <dgm:prSet/>
      <dgm:spPr/>
      <dgm:t>
        <a:bodyPr/>
        <a:lstStyle/>
        <a:p>
          <a:endParaRPr lang="ru-RU"/>
        </a:p>
      </dgm:t>
    </dgm:pt>
    <dgm:pt modelId="{E10AB31B-2426-4594-80A3-5BEAA8F71F32}">
      <dgm:prSet phldrT="[Текст]" custT="1"/>
      <dgm:spPr>
        <a:solidFill>
          <a:schemeClr val="bg2">
            <a:lumMod val="75000"/>
          </a:schemeClr>
        </a:solidFill>
      </dgm:spPr>
      <dgm:t>
        <a:bodyPr/>
        <a:lstStyle/>
        <a:p>
          <a:r>
            <a:rPr lang="ru-RU" sz="1400"/>
            <a:t>Общефизичес-кая подготовка. Спортивно - оздоровитель-</a:t>
          </a:r>
        </a:p>
        <a:p>
          <a:r>
            <a:rPr lang="ru-RU" sz="1400"/>
            <a:t>ная деятельность</a:t>
          </a:r>
        </a:p>
      </dgm:t>
    </dgm:pt>
    <dgm:pt modelId="{A93F3163-6617-4482-BD34-33B349AB1DB4}" type="parTrans" cxnId="{B55D9932-A36B-482B-9817-CFE80CF19746}">
      <dgm:prSet/>
      <dgm:spPr/>
      <dgm:t>
        <a:bodyPr/>
        <a:lstStyle/>
        <a:p>
          <a:endParaRPr lang="ru-RU"/>
        </a:p>
      </dgm:t>
    </dgm:pt>
    <dgm:pt modelId="{36296E6B-E791-4CE3-8EB5-E73184F93CD1}" type="sibTrans" cxnId="{B55D9932-A36B-482B-9817-CFE80CF19746}">
      <dgm:prSet/>
      <dgm:spPr/>
      <dgm:t>
        <a:bodyPr/>
        <a:lstStyle/>
        <a:p>
          <a:endParaRPr lang="ru-RU"/>
        </a:p>
      </dgm:t>
    </dgm:pt>
    <dgm:pt modelId="{4C654CA5-ADC1-4C73-94AB-4B83BA5FA452}">
      <dgm:prSet phldrT="[Текст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ru-RU" sz="1400"/>
            <a:t>Повышение роли нравственно- правового воспитания</a:t>
          </a:r>
        </a:p>
      </dgm:t>
    </dgm:pt>
    <dgm:pt modelId="{620DFA5F-5075-4BA1-8C7C-E2D9C1F5478E}" type="parTrans" cxnId="{29EA6FBC-512B-4019-8296-CC756FE15FD8}">
      <dgm:prSet/>
      <dgm:spPr/>
      <dgm:t>
        <a:bodyPr/>
        <a:lstStyle/>
        <a:p>
          <a:endParaRPr lang="ru-RU"/>
        </a:p>
      </dgm:t>
    </dgm:pt>
    <dgm:pt modelId="{B68DDC51-AF7B-4F36-A423-60C1970BA4CF}" type="sibTrans" cxnId="{29EA6FBC-512B-4019-8296-CC756FE15FD8}">
      <dgm:prSet/>
      <dgm:spPr/>
      <dgm:t>
        <a:bodyPr/>
        <a:lstStyle/>
        <a:p>
          <a:endParaRPr lang="ru-RU"/>
        </a:p>
      </dgm:t>
    </dgm:pt>
    <dgm:pt modelId="{6AB2FD83-A96C-43EB-AFBD-4E4C0B6D13DF}">
      <dgm:prSet phldrT="[Текст]" custT="1"/>
      <dgm:spPr>
        <a:solidFill>
          <a:schemeClr val="accent3">
            <a:lumMod val="60000"/>
            <a:lumOff val="40000"/>
          </a:schemeClr>
        </a:solidFill>
      </dgm:spPr>
      <dgm:t>
        <a:bodyPr/>
        <a:lstStyle/>
        <a:p>
          <a:r>
            <a:rPr lang="ru-RU" sz="1400"/>
            <a:t>Правоохрани-тельная  деятельность</a:t>
          </a:r>
        </a:p>
      </dgm:t>
    </dgm:pt>
    <dgm:pt modelId="{B705F885-FB02-4A29-A436-EC18D86E81D3}" type="parTrans" cxnId="{92775775-8515-4C8A-B5C0-1FEA14B00443}">
      <dgm:prSet/>
      <dgm:spPr/>
      <dgm:t>
        <a:bodyPr/>
        <a:lstStyle/>
        <a:p>
          <a:endParaRPr lang="ru-RU"/>
        </a:p>
      </dgm:t>
    </dgm:pt>
    <dgm:pt modelId="{DDF1202B-C99F-45F2-86FB-FABB9CB4BFE3}" type="sibTrans" cxnId="{92775775-8515-4C8A-B5C0-1FEA14B00443}">
      <dgm:prSet/>
      <dgm:spPr/>
      <dgm:t>
        <a:bodyPr/>
        <a:lstStyle/>
        <a:p>
          <a:endParaRPr lang="ru-RU"/>
        </a:p>
      </dgm:t>
    </dgm:pt>
    <dgm:pt modelId="{9F034D77-DE23-41F6-BC46-A902F44D4C3D}">
      <dgm:prSet phldrT="[Текст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ru-RU" sz="1400"/>
            <a:t>Теоритическая подготовка. Изучение основ права</a:t>
          </a:r>
        </a:p>
      </dgm:t>
    </dgm:pt>
    <dgm:pt modelId="{907B2ECD-824C-4A8C-9440-5C96A4107AE6}" type="parTrans" cxnId="{9140E5D2-9430-41D0-B695-9F6F48E23BA9}">
      <dgm:prSet/>
      <dgm:spPr/>
      <dgm:t>
        <a:bodyPr/>
        <a:lstStyle/>
        <a:p>
          <a:endParaRPr lang="ru-RU"/>
        </a:p>
      </dgm:t>
    </dgm:pt>
    <dgm:pt modelId="{9F49A357-D9F5-49A0-A907-6411645AD610}" type="sibTrans" cxnId="{9140E5D2-9430-41D0-B695-9F6F48E23BA9}">
      <dgm:prSet/>
      <dgm:spPr/>
      <dgm:t>
        <a:bodyPr/>
        <a:lstStyle/>
        <a:p>
          <a:endParaRPr lang="ru-RU"/>
        </a:p>
      </dgm:t>
    </dgm:pt>
    <dgm:pt modelId="{95669564-BF27-4E5F-B4BC-109E43C4A320}" type="pres">
      <dgm:prSet presAssocID="{9BC4532B-E81A-4941-A569-991C67F0E4D3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8AD5221-D57E-4EC7-AB0E-1D1B0260EF37}" type="pres">
      <dgm:prSet presAssocID="{745A08C1-74DF-4C25-85F1-23C89C862999}" presName="node" presStyleLbl="node1" presStyleIdx="0" presStyleCnt="5" custRadScaleRad="100925" custRadScaleInc="-9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9CBEBC-518D-4AD2-A6CF-679846EA903F}" type="pres">
      <dgm:prSet presAssocID="{6D67A273-A6A4-4269-A59D-30209FE15707}" presName="sibTrans" presStyleLbl="sibTrans2D1" presStyleIdx="0" presStyleCnt="5"/>
      <dgm:spPr/>
      <dgm:t>
        <a:bodyPr/>
        <a:lstStyle/>
        <a:p>
          <a:endParaRPr lang="ru-RU"/>
        </a:p>
      </dgm:t>
    </dgm:pt>
    <dgm:pt modelId="{0CF5D38C-067F-42E2-A5C5-A666CCF4807B}" type="pres">
      <dgm:prSet presAssocID="{6D67A273-A6A4-4269-A59D-30209FE15707}" presName="connectorText" presStyleLbl="sibTrans2D1" presStyleIdx="0" presStyleCnt="5"/>
      <dgm:spPr/>
      <dgm:t>
        <a:bodyPr/>
        <a:lstStyle/>
        <a:p>
          <a:endParaRPr lang="ru-RU"/>
        </a:p>
      </dgm:t>
    </dgm:pt>
    <dgm:pt modelId="{9D2CE1C1-0D25-4A75-AF36-06B1B6AAC399}" type="pres">
      <dgm:prSet presAssocID="{E10AB31B-2426-4594-80A3-5BEAA8F71F32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65EF381-45E0-45E6-8B9E-7F45CFED7205}" type="pres">
      <dgm:prSet presAssocID="{36296E6B-E791-4CE3-8EB5-E73184F93CD1}" presName="sibTrans" presStyleLbl="sibTrans2D1" presStyleIdx="1" presStyleCnt="5"/>
      <dgm:spPr/>
      <dgm:t>
        <a:bodyPr/>
        <a:lstStyle/>
        <a:p>
          <a:endParaRPr lang="ru-RU"/>
        </a:p>
      </dgm:t>
    </dgm:pt>
    <dgm:pt modelId="{28FE7516-69F1-44B4-99D1-19C4D08A3E08}" type="pres">
      <dgm:prSet presAssocID="{36296E6B-E791-4CE3-8EB5-E73184F93CD1}" presName="connectorText" presStyleLbl="sibTrans2D1" presStyleIdx="1" presStyleCnt="5"/>
      <dgm:spPr/>
      <dgm:t>
        <a:bodyPr/>
        <a:lstStyle/>
        <a:p>
          <a:endParaRPr lang="ru-RU"/>
        </a:p>
      </dgm:t>
    </dgm:pt>
    <dgm:pt modelId="{19C28D2B-7C6D-4526-9CFE-1FD01B188280}" type="pres">
      <dgm:prSet presAssocID="{4C654CA5-ADC1-4C73-94AB-4B83BA5FA452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20C6E5D-B70B-4C0B-B392-0A16862A3773}" type="pres">
      <dgm:prSet presAssocID="{B68DDC51-AF7B-4F36-A423-60C1970BA4CF}" presName="sibTrans" presStyleLbl="sibTrans2D1" presStyleIdx="2" presStyleCnt="5"/>
      <dgm:spPr/>
      <dgm:t>
        <a:bodyPr/>
        <a:lstStyle/>
        <a:p>
          <a:endParaRPr lang="ru-RU"/>
        </a:p>
      </dgm:t>
    </dgm:pt>
    <dgm:pt modelId="{DFA55BF3-33DC-4635-AA57-A7C6A3C7E871}" type="pres">
      <dgm:prSet presAssocID="{B68DDC51-AF7B-4F36-A423-60C1970BA4CF}" presName="connectorText" presStyleLbl="sibTrans2D1" presStyleIdx="2" presStyleCnt="5"/>
      <dgm:spPr/>
      <dgm:t>
        <a:bodyPr/>
        <a:lstStyle/>
        <a:p>
          <a:endParaRPr lang="ru-RU"/>
        </a:p>
      </dgm:t>
    </dgm:pt>
    <dgm:pt modelId="{5730AE1E-C04C-4362-997F-931D7E5EE069}" type="pres">
      <dgm:prSet presAssocID="{6AB2FD83-A96C-43EB-AFBD-4E4C0B6D13DF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AC9AA9-AE5D-4603-B174-7F4B2FFF1783}" type="pres">
      <dgm:prSet presAssocID="{DDF1202B-C99F-45F2-86FB-FABB9CB4BFE3}" presName="sibTrans" presStyleLbl="sibTrans2D1" presStyleIdx="3" presStyleCnt="5"/>
      <dgm:spPr/>
      <dgm:t>
        <a:bodyPr/>
        <a:lstStyle/>
        <a:p>
          <a:endParaRPr lang="ru-RU"/>
        </a:p>
      </dgm:t>
    </dgm:pt>
    <dgm:pt modelId="{B48292C5-DCC5-4F88-B937-95257DB68BE2}" type="pres">
      <dgm:prSet presAssocID="{DDF1202B-C99F-45F2-86FB-FABB9CB4BFE3}" presName="connectorText" presStyleLbl="sibTrans2D1" presStyleIdx="3" presStyleCnt="5"/>
      <dgm:spPr/>
      <dgm:t>
        <a:bodyPr/>
        <a:lstStyle/>
        <a:p>
          <a:endParaRPr lang="ru-RU"/>
        </a:p>
      </dgm:t>
    </dgm:pt>
    <dgm:pt modelId="{2739FD2C-3820-4ACE-873F-88A0B75146FC}" type="pres">
      <dgm:prSet presAssocID="{9F034D77-DE23-41F6-BC46-A902F44D4C3D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511A9DC-FE8F-4BDA-A192-BD0E4E295E9C}" type="pres">
      <dgm:prSet presAssocID="{9F49A357-D9F5-49A0-A907-6411645AD610}" presName="sibTrans" presStyleLbl="sibTrans2D1" presStyleIdx="4" presStyleCnt="5"/>
      <dgm:spPr/>
      <dgm:t>
        <a:bodyPr/>
        <a:lstStyle/>
        <a:p>
          <a:endParaRPr lang="ru-RU"/>
        </a:p>
      </dgm:t>
    </dgm:pt>
    <dgm:pt modelId="{2E6FE766-047D-4018-A7AD-84C8BF73B600}" type="pres">
      <dgm:prSet presAssocID="{9F49A357-D9F5-49A0-A907-6411645AD610}" presName="connectorText" presStyleLbl="sibTrans2D1" presStyleIdx="4" presStyleCnt="5"/>
      <dgm:spPr/>
      <dgm:t>
        <a:bodyPr/>
        <a:lstStyle/>
        <a:p>
          <a:endParaRPr lang="ru-RU"/>
        </a:p>
      </dgm:t>
    </dgm:pt>
  </dgm:ptLst>
  <dgm:cxnLst>
    <dgm:cxn modelId="{B55D9932-A36B-482B-9817-CFE80CF19746}" srcId="{9BC4532B-E81A-4941-A569-991C67F0E4D3}" destId="{E10AB31B-2426-4594-80A3-5BEAA8F71F32}" srcOrd="1" destOrd="0" parTransId="{A93F3163-6617-4482-BD34-33B349AB1DB4}" sibTransId="{36296E6B-E791-4CE3-8EB5-E73184F93CD1}"/>
    <dgm:cxn modelId="{AA668965-73AD-485F-8EDA-BD83EFCEC5B7}" type="presOf" srcId="{B68DDC51-AF7B-4F36-A423-60C1970BA4CF}" destId="{320C6E5D-B70B-4C0B-B392-0A16862A3773}" srcOrd="0" destOrd="0" presId="urn:microsoft.com/office/officeart/2005/8/layout/cycle2"/>
    <dgm:cxn modelId="{0468BB60-9D68-4D2F-A3DD-4175114F5E11}" type="presOf" srcId="{E10AB31B-2426-4594-80A3-5BEAA8F71F32}" destId="{9D2CE1C1-0D25-4A75-AF36-06B1B6AAC399}" srcOrd="0" destOrd="0" presId="urn:microsoft.com/office/officeart/2005/8/layout/cycle2"/>
    <dgm:cxn modelId="{7F97A40E-4169-42E4-8F80-887BF67AF628}" type="presOf" srcId="{745A08C1-74DF-4C25-85F1-23C89C862999}" destId="{78AD5221-D57E-4EC7-AB0E-1D1B0260EF37}" srcOrd="0" destOrd="0" presId="urn:microsoft.com/office/officeart/2005/8/layout/cycle2"/>
    <dgm:cxn modelId="{E92E9ABA-1EA3-4007-A89B-75AD76509359}" type="presOf" srcId="{B68DDC51-AF7B-4F36-A423-60C1970BA4CF}" destId="{DFA55BF3-33DC-4635-AA57-A7C6A3C7E871}" srcOrd="1" destOrd="0" presId="urn:microsoft.com/office/officeart/2005/8/layout/cycle2"/>
    <dgm:cxn modelId="{522E6751-842F-4D05-8D66-E9BB6A91448D}" type="presOf" srcId="{6D67A273-A6A4-4269-A59D-30209FE15707}" destId="{0CF5D38C-067F-42E2-A5C5-A666CCF4807B}" srcOrd="1" destOrd="0" presId="urn:microsoft.com/office/officeart/2005/8/layout/cycle2"/>
    <dgm:cxn modelId="{92775775-8515-4C8A-B5C0-1FEA14B00443}" srcId="{9BC4532B-E81A-4941-A569-991C67F0E4D3}" destId="{6AB2FD83-A96C-43EB-AFBD-4E4C0B6D13DF}" srcOrd="3" destOrd="0" parTransId="{B705F885-FB02-4A29-A436-EC18D86E81D3}" sibTransId="{DDF1202B-C99F-45F2-86FB-FABB9CB4BFE3}"/>
    <dgm:cxn modelId="{2D579748-74D4-4313-92D8-6432A8334652}" type="presOf" srcId="{36296E6B-E791-4CE3-8EB5-E73184F93CD1}" destId="{A65EF381-45E0-45E6-8B9E-7F45CFED7205}" srcOrd="0" destOrd="0" presId="urn:microsoft.com/office/officeart/2005/8/layout/cycle2"/>
    <dgm:cxn modelId="{27121623-BDA3-4EE3-8EAF-F03B912A93B4}" type="presOf" srcId="{9F49A357-D9F5-49A0-A907-6411645AD610}" destId="{2E6FE766-047D-4018-A7AD-84C8BF73B600}" srcOrd="1" destOrd="0" presId="urn:microsoft.com/office/officeart/2005/8/layout/cycle2"/>
    <dgm:cxn modelId="{25F03CC9-15AE-46A0-8C44-68AA23890649}" type="presOf" srcId="{6AB2FD83-A96C-43EB-AFBD-4E4C0B6D13DF}" destId="{5730AE1E-C04C-4362-997F-931D7E5EE069}" srcOrd="0" destOrd="0" presId="urn:microsoft.com/office/officeart/2005/8/layout/cycle2"/>
    <dgm:cxn modelId="{29EA6FBC-512B-4019-8296-CC756FE15FD8}" srcId="{9BC4532B-E81A-4941-A569-991C67F0E4D3}" destId="{4C654CA5-ADC1-4C73-94AB-4B83BA5FA452}" srcOrd="2" destOrd="0" parTransId="{620DFA5F-5075-4BA1-8C7C-E2D9C1F5478E}" sibTransId="{B68DDC51-AF7B-4F36-A423-60C1970BA4CF}"/>
    <dgm:cxn modelId="{578892FC-492B-4A54-9CD8-4C814389C2CA}" type="presOf" srcId="{DDF1202B-C99F-45F2-86FB-FABB9CB4BFE3}" destId="{39AC9AA9-AE5D-4603-B174-7F4B2FFF1783}" srcOrd="0" destOrd="0" presId="urn:microsoft.com/office/officeart/2005/8/layout/cycle2"/>
    <dgm:cxn modelId="{9C948C3E-0A84-4FCE-9A12-4211CCE98D4B}" type="presOf" srcId="{9F034D77-DE23-41F6-BC46-A902F44D4C3D}" destId="{2739FD2C-3820-4ACE-873F-88A0B75146FC}" srcOrd="0" destOrd="0" presId="urn:microsoft.com/office/officeart/2005/8/layout/cycle2"/>
    <dgm:cxn modelId="{B67BC499-0231-4B0A-A179-A8E5F52E28A4}" type="presOf" srcId="{4C654CA5-ADC1-4C73-94AB-4B83BA5FA452}" destId="{19C28D2B-7C6D-4526-9CFE-1FD01B188280}" srcOrd="0" destOrd="0" presId="urn:microsoft.com/office/officeart/2005/8/layout/cycle2"/>
    <dgm:cxn modelId="{6A2320D0-4BB7-403D-A570-55D9F5BE847E}" type="presOf" srcId="{9F49A357-D9F5-49A0-A907-6411645AD610}" destId="{C511A9DC-FE8F-4BDA-A192-BD0E4E295E9C}" srcOrd="0" destOrd="0" presId="urn:microsoft.com/office/officeart/2005/8/layout/cycle2"/>
    <dgm:cxn modelId="{403135D6-4CAD-44FF-8E06-A6CF7BCCDB87}" type="presOf" srcId="{DDF1202B-C99F-45F2-86FB-FABB9CB4BFE3}" destId="{B48292C5-DCC5-4F88-B937-95257DB68BE2}" srcOrd="1" destOrd="0" presId="urn:microsoft.com/office/officeart/2005/8/layout/cycle2"/>
    <dgm:cxn modelId="{9140E5D2-9430-41D0-B695-9F6F48E23BA9}" srcId="{9BC4532B-E81A-4941-A569-991C67F0E4D3}" destId="{9F034D77-DE23-41F6-BC46-A902F44D4C3D}" srcOrd="4" destOrd="0" parTransId="{907B2ECD-824C-4A8C-9440-5C96A4107AE6}" sibTransId="{9F49A357-D9F5-49A0-A907-6411645AD610}"/>
    <dgm:cxn modelId="{966E38D4-0A64-4701-8D2A-F51A573EE0DD}" srcId="{9BC4532B-E81A-4941-A569-991C67F0E4D3}" destId="{745A08C1-74DF-4C25-85F1-23C89C862999}" srcOrd="0" destOrd="0" parTransId="{7B831E12-724F-43C5-92D7-77A19A76183B}" sibTransId="{6D67A273-A6A4-4269-A59D-30209FE15707}"/>
    <dgm:cxn modelId="{E54293E4-B598-4140-A273-082C3A877941}" type="presOf" srcId="{36296E6B-E791-4CE3-8EB5-E73184F93CD1}" destId="{28FE7516-69F1-44B4-99D1-19C4D08A3E08}" srcOrd="1" destOrd="0" presId="urn:microsoft.com/office/officeart/2005/8/layout/cycle2"/>
    <dgm:cxn modelId="{ED401EC7-E6E7-4319-9BB8-E4CB298EA0AE}" type="presOf" srcId="{9BC4532B-E81A-4941-A569-991C67F0E4D3}" destId="{95669564-BF27-4E5F-B4BC-109E43C4A320}" srcOrd="0" destOrd="0" presId="urn:microsoft.com/office/officeart/2005/8/layout/cycle2"/>
    <dgm:cxn modelId="{1D1C267F-C9CC-44A8-BCF4-98463797528F}" type="presOf" srcId="{6D67A273-A6A4-4269-A59D-30209FE15707}" destId="{459CBEBC-518D-4AD2-A6CF-679846EA903F}" srcOrd="0" destOrd="0" presId="urn:microsoft.com/office/officeart/2005/8/layout/cycle2"/>
    <dgm:cxn modelId="{06BD7531-6C34-4EFC-B407-F957518BE43E}" type="presParOf" srcId="{95669564-BF27-4E5F-B4BC-109E43C4A320}" destId="{78AD5221-D57E-4EC7-AB0E-1D1B0260EF37}" srcOrd="0" destOrd="0" presId="urn:microsoft.com/office/officeart/2005/8/layout/cycle2"/>
    <dgm:cxn modelId="{DD676DFF-63A2-4E3A-86AF-EF5FCFC7D050}" type="presParOf" srcId="{95669564-BF27-4E5F-B4BC-109E43C4A320}" destId="{459CBEBC-518D-4AD2-A6CF-679846EA903F}" srcOrd="1" destOrd="0" presId="urn:microsoft.com/office/officeart/2005/8/layout/cycle2"/>
    <dgm:cxn modelId="{EB2A8FEA-CA4A-4F71-B4F3-1CE63A71070D}" type="presParOf" srcId="{459CBEBC-518D-4AD2-A6CF-679846EA903F}" destId="{0CF5D38C-067F-42E2-A5C5-A666CCF4807B}" srcOrd="0" destOrd="0" presId="urn:microsoft.com/office/officeart/2005/8/layout/cycle2"/>
    <dgm:cxn modelId="{CD7124E0-AE74-41F0-9A4B-BC6670B69119}" type="presParOf" srcId="{95669564-BF27-4E5F-B4BC-109E43C4A320}" destId="{9D2CE1C1-0D25-4A75-AF36-06B1B6AAC399}" srcOrd="2" destOrd="0" presId="urn:microsoft.com/office/officeart/2005/8/layout/cycle2"/>
    <dgm:cxn modelId="{1F29E5D0-E1F3-403E-A9EE-D12B0DAEA1EF}" type="presParOf" srcId="{95669564-BF27-4E5F-B4BC-109E43C4A320}" destId="{A65EF381-45E0-45E6-8B9E-7F45CFED7205}" srcOrd="3" destOrd="0" presId="urn:microsoft.com/office/officeart/2005/8/layout/cycle2"/>
    <dgm:cxn modelId="{11F7AA68-E3D5-42BA-A44B-C51A9541D977}" type="presParOf" srcId="{A65EF381-45E0-45E6-8B9E-7F45CFED7205}" destId="{28FE7516-69F1-44B4-99D1-19C4D08A3E08}" srcOrd="0" destOrd="0" presId="urn:microsoft.com/office/officeart/2005/8/layout/cycle2"/>
    <dgm:cxn modelId="{C7E132F4-737A-4E8E-9E63-39B5DFE50F21}" type="presParOf" srcId="{95669564-BF27-4E5F-B4BC-109E43C4A320}" destId="{19C28D2B-7C6D-4526-9CFE-1FD01B188280}" srcOrd="4" destOrd="0" presId="urn:microsoft.com/office/officeart/2005/8/layout/cycle2"/>
    <dgm:cxn modelId="{C0316285-0CF4-418E-A88E-C47A363364BA}" type="presParOf" srcId="{95669564-BF27-4E5F-B4BC-109E43C4A320}" destId="{320C6E5D-B70B-4C0B-B392-0A16862A3773}" srcOrd="5" destOrd="0" presId="urn:microsoft.com/office/officeart/2005/8/layout/cycle2"/>
    <dgm:cxn modelId="{C7EE9F3F-D26B-4089-94D8-471F625A6833}" type="presParOf" srcId="{320C6E5D-B70B-4C0B-B392-0A16862A3773}" destId="{DFA55BF3-33DC-4635-AA57-A7C6A3C7E871}" srcOrd="0" destOrd="0" presId="urn:microsoft.com/office/officeart/2005/8/layout/cycle2"/>
    <dgm:cxn modelId="{6137200A-53BF-4A7E-9CA1-D2FB13C40F8E}" type="presParOf" srcId="{95669564-BF27-4E5F-B4BC-109E43C4A320}" destId="{5730AE1E-C04C-4362-997F-931D7E5EE069}" srcOrd="6" destOrd="0" presId="urn:microsoft.com/office/officeart/2005/8/layout/cycle2"/>
    <dgm:cxn modelId="{E1B243F3-77B7-4FE1-A9DB-1EFC10FCC54B}" type="presParOf" srcId="{95669564-BF27-4E5F-B4BC-109E43C4A320}" destId="{39AC9AA9-AE5D-4603-B174-7F4B2FFF1783}" srcOrd="7" destOrd="0" presId="urn:microsoft.com/office/officeart/2005/8/layout/cycle2"/>
    <dgm:cxn modelId="{60308A5F-9878-44F9-ADBC-B7A0A7E9215A}" type="presParOf" srcId="{39AC9AA9-AE5D-4603-B174-7F4B2FFF1783}" destId="{B48292C5-DCC5-4F88-B937-95257DB68BE2}" srcOrd="0" destOrd="0" presId="urn:microsoft.com/office/officeart/2005/8/layout/cycle2"/>
    <dgm:cxn modelId="{37C6F6BF-B9EB-46C5-8372-E33711737121}" type="presParOf" srcId="{95669564-BF27-4E5F-B4BC-109E43C4A320}" destId="{2739FD2C-3820-4ACE-873F-88A0B75146FC}" srcOrd="8" destOrd="0" presId="urn:microsoft.com/office/officeart/2005/8/layout/cycle2"/>
    <dgm:cxn modelId="{D180EB7B-78F0-436E-8275-806A6607638C}" type="presParOf" srcId="{95669564-BF27-4E5F-B4BC-109E43C4A320}" destId="{C511A9DC-FE8F-4BDA-A192-BD0E4E295E9C}" srcOrd="9" destOrd="0" presId="urn:microsoft.com/office/officeart/2005/8/layout/cycle2"/>
    <dgm:cxn modelId="{9D587E9B-D95A-4903-9E9B-271CA8B3321A}" type="presParOf" srcId="{C511A9DC-FE8F-4BDA-A192-BD0E4E295E9C}" destId="{2E6FE766-047D-4018-A7AD-84C8BF73B600}" srcOrd="0" destOrd="0" presId="urn:microsoft.com/office/officeart/2005/8/layout/cycle2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AD5221-D57E-4EC7-AB0E-1D1B0260EF37}">
      <dsp:nvSpPr>
        <dsp:cNvPr id="0" name=""/>
        <dsp:cNvSpPr/>
      </dsp:nvSpPr>
      <dsp:spPr>
        <a:xfrm>
          <a:off x="2240305" y="1090027"/>
          <a:ext cx="1855364" cy="1855364"/>
        </a:xfrm>
        <a:prstGeom prst="ellipse">
          <a:avLst/>
        </a:prstGeom>
        <a:solidFill>
          <a:schemeClr val="accent1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chemeClr val="bg1"/>
              </a:solidFill>
            </a:rPr>
            <a:t>Пропаганда правовых знаний среди школьников и родителей</a:t>
          </a:r>
        </a:p>
      </dsp:txBody>
      <dsp:txXfrm>
        <a:off x="2512017" y="1361739"/>
        <a:ext cx="1311940" cy="1311940"/>
      </dsp:txXfrm>
    </dsp:sp>
    <dsp:sp modelId="{459CBEBC-518D-4AD2-A6CF-679846EA903F}">
      <dsp:nvSpPr>
        <dsp:cNvPr id="0" name=""/>
        <dsp:cNvSpPr/>
      </dsp:nvSpPr>
      <dsp:spPr>
        <a:xfrm rot="2171288">
          <a:off x="4037471" y="2525883"/>
          <a:ext cx="506244" cy="62618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600" kern="1200"/>
        </a:p>
      </dsp:txBody>
      <dsp:txXfrm>
        <a:off x="4052120" y="2606284"/>
        <a:ext cx="354371" cy="375711"/>
      </dsp:txXfrm>
    </dsp:sp>
    <dsp:sp modelId="{9D2CE1C1-0D25-4A75-AF36-06B1B6AAC399}">
      <dsp:nvSpPr>
        <dsp:cNvPr id="0" name=""/>
        <dsp:cNvSpPr/>
      </dsp:nvSpPr>
      <dsp:spPr>
        <a:xfrm>
          <a:off x="4508644" y="2749479"/>
          <a:ext cx="1855364" cy="1855364"/>
        </a:xfrm>
        <a:prstGeom prst="ellipse">
          <a:avLst/>
        </a:prstGeom>
        <a:solidFill>
          <a:schemeClr val="bg2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Общефизичес-кая подготовка. Спортивно - оздоровитель-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ная деятельность</a:t>
          </a:r>
        </a:p>
      </dsp:txBody>
      <dsp:txXfrm>
        <a:off x="4780356" y="3021191"/>
        <a:ext cx="1311940" cy="1311940"/>
      </dsp:txXfrm>
    </dsp:sp>
    <dsp:sp modelId="{A65EF381-45E0-45E6-8B9E-7F45CFED7205}">
      <dsp:nvSpPr>
        <dsp:cNvPr id="0" name=""/>
        <dsp:cNvSpPr/>
      </dsp:nvSpPr>
      <dsp:spPr>
        <a:xfrm rot="6480000">
          <a:off x="4763558" y="4675617"/>
          <a:ext cx="493240" cy="62618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600" kern="1200"/>
        </a:p>
      </dsp:txBody>
      <dsp:txXfrm rot="10800000">
        <a:off x="4860407" y="4730489"/>
        <a:ext cx="345268" cy="375711"/>
      </dsp:txXfrm>
    </dsp:sp>
    <dsp:sp modelId="{19C28D2B-7C6D-4526-9CFE-1FD01B188280}">
      <dsp:nvSpPr>
        <dsp:cNvPr id="0" name=""/>
        <dsp:cNvSpPr/>
      </dsp:nvSpPr>
      <dsp:spPr>
        <a:xfrm>
          <a:off x="3647721" y="5399129"/>
          <a:ext cx="1855364" cy="1855364"/>
        </a:xfrm>
        <a:prstGeom prst="ellipse">
          <a:avLst/>
        </a:prstGeom>
        <a:solidFill>
          <a:schemeClr val="accent2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Повышение роли нравственно- правового воспитания</a:t>
          </a:r>
        </a:p>
      </dsp:txBody>
      <dsp:txXfrm>
        <a:off x="3919433" y="5670841"/>
        <a:ext cx="1311940" cy="1311940"/>
      </dsp:txXfrm>
    </dsp:sp>
    <dsp:sp modelId="{320C6E5D-B70B-4C0B-B392-0A16862A3773}">
      <dsp:nvSpPr>
        <dsp:cNvPr id="0" name=""/>
        <dsp:cNvSpPr/>
      </dsp:nvSpPr>
      <dsp:spPr>
        <a:xfrm rot="10800000">
          <a:off x="2949739" y="6013719"/>
          <a:ext cx="493240" cy="62618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600" kern="1200"/>
        </a:p>
      </dsp:txBody>
      <dsp:txXfrm rot="10800000">
        <a:off x="3097711" y="6138956"/>
        <a:ext cx="345268" cy="375711"/>
      </dsp:txXfrm>
    </dsp:sp>
    <dsp:sp modelId="{5730AE1E-C04C-4362-997F-931D7E5EE069}">
      <dsp:nvSpPr>
        <dsp:cNvPr id="0" name=""/>
        <dsp:cNvSpPr/>
      </dsp:nvSpPr>
      <dsp:spPr>
        <a:xfrm>
          <a:off x="861714" y="5399129"/>
          <a:ext cx="1855364" cy="1855364"/>
        </a:xfrm>
        <a:prstGeom prst="ellipse">
          <a:avLst/>
        </a:prstGeom>
        <a:solidFill>
          <a:schemeClr val="accent3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Правоохрани-тельная  деятельность</a:t>
          </a:r>
        </a:p>
      </dsp:txBody>
      <dsp:txXfrm>
        <a:off x="1133426" y="5670841"/>
        <a:ext cx="1311940" cy="1311940"/>
      </dsp:txXfrm>
    </dsp:sp>
    <dsp:sp modelId="{39AC9AA9-AE5D-4603-B174-7F4B2FFF1783}">
      <dsp:nvSpPr>
        <dsp:cNvPr id="0" name=""/>
        <dsp:cNvSpPr/>
      </dsp:nvSpPr>
      <dsp:spPr>
        <a:xfrm rot="15120000">
          <a:off x="1116628" y="4702170"/>
          <a:ext cx="493240" cy="62618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600" kern="1200"/>
        </a:p>
      </dsp:txBody>
      <dsp:txXfrm rot="10800000">
        <a:off x="1213477" y="4897772"/>
        <a:ext cx="345268" cy="375711"/>
      </dsp:txXfrm>
    </dsp:sp>
    <dsp:sp modelId="{2739FD2C-3820-4ACE-873F-88A0B75146FC}">
      <dsp:nvSpPr>
        <dsp:cNvPr id="0" name=""/>
        <dsp:cNvSpPr/>
      </dsp:nvSpPr>
      <dsp:spPr>
        <a:xfrm>
          <a:off x="791" y="2749479"/>
          <a:ext cx="1855364" cy="1855364"/>
        </a:xfrm>
        <a:prstGeom prst="ellipse">
          <a:avLst/>
        </a:prstGeom>
        <a:solidFill>
          <a:schemeClr val="accent6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Теоритическая подготовка. Изучение основ права</a:t>
          </a:r>
        </a:p>
      </dsp:txBody>
      <dsp:txXfrm>
        <a:off x="272503" y="3021191"/>
        <a:ext cx="1311940" cy="1311940"/>
      </dsp:txXfrm>
    </dsp:sp>
    <dsp:sp modelId="{C511A9DC-FE8F-4BDA-A192-BD0E4E295E9C}">
      <dsp:nvSpPr>
        <dsp:cNvPr id="0" name=""/>
        <dsp:cNvSpPr/>
      </dsp:nvSpPr>
      <dsp:spPr>
        <a:xfrm rot="19407721">
          <a:off x="1790027" y="2542665"/>
          <a:ext cx="493941" cy="626185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600" kern="1200"/>
        </a:p>
      </dsp:txBody>
      <dsp:txXfrm>
        <a:off x="1804589" y="2712012"/>
        <a:ext cx="345759" cy="3757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2E6E3-1BF2-459F-962A-424DBEB0C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Эсмиральда Валеховна</dc:creator>
  <cp:lastModifiedBy>user</cp:lastModifiedBy>
  <cp:revision>10</cp:revision>
  <cp:lastPrinted>2020-03-05T05:42:00Z</cp:lastPrinted>
  <dcterms:created xsi:type="dcterms:W3CDTF">2014-01-23T16:03:00Z</dcterms:created>
  <dcterms:modified xsi:type="dcterms:W3CDTF">2020-03-05T05:42:00Z</dcterms:modified>
</cp:coreProperties>
</file>